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480" w:lineRule="auto"/>
        <w:jc w:val="right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Register Number:</w:t>
      </w:r>
      <w:r w:rsidDel="00000000" w:rsidR="00000000" w:rsidRPr="00000000">
        <w:rPr>
          <w:vertAlign w:val="baseline"/>
          <w:rtl w:val="0"/>
        </w:rPr>
        <w:t xml:space="preserve"> </w:t>
      </w:r>
      <w:r w:rsidDel="00000000" w:rsidR="00000000" w:rsidRPr="00000000">
        <w:rPr>
          <w:color w:val="999999"/>
          <w:vertAlign w:val="baseline"/>
          <w:rtl w:val="0"/>
        </w:rPr>
        <w:t xml:space="preserve">…….…….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115570</wp:posOffset>
            </wp:positionH>
            <wp:positionV relativeFrom="paragraph">
              <wp:posOffset>-161924</wp:posOffset>
            </wp:positionV>
            <wp:extent cx="1095375" cy="112395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23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spacing w:line="480" w:lineRule="auto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                        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BAPTISM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The Pro Cathedral of Holy Trinity Brussels</w:t>
      </w:r>
    </w:p>
    <w:p w:rsidR="00000000" w:rsidDel="00000000" w:rsidP="00000000" w:rsidRDefault="00000000" w:rsidRPr="00000000" w14:paraId="00000003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Rue Capitaine Crespel 29, 1050 Ixelles</w:t>
      </w:r>
    </w:p>
    <w:p w:rsidR="00000000" w:rsidDel="00000000" w:rsidP="00000000" w:rsidRDefault="00000000" w:rsidRPr="00000000" w14:paraId="00000004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Tel: 02 511 7183   Email:  </w:t>
      </w:r>
      <w:hyperlink r:id="rId7">
        <w:r w:rsidDel="00000000" w:rsidR="00000000" w:rsidRPr="00000000">
          <w:rPr>
            <w:color w:val="0000ff"/>
            <w:sz w:val="20"/>
            <w:szCs w:val="20"/>
            <w:u w:val="single"/>
            <w:vertAlign w:val="baseline"/>
            <w:rtl w:val="0"/>
          </w:rPr>
          <w:t xml:space="preserve">admin@holytrinity.be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United Anglican Church IBAN : </w:t>
      </w:r>
      <w:r w:rsidDel="00000000" w:rsidR="00000000" w:rsidRPr="00000000">
        <w:rPr>
          <w:sz w:val="20"/>
          <w:szCs w:val="20"/>
          <w:rtl w:val="0"/>
        </w:rPr>
        <w:t xml:space="preserve">IBAN: BE43 3630 8628 7301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color w:val="999999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birth: </w:t>
      </w:r>
      <w:r w:rsidDel="00000000" w:rsidR="00000000" w:rsidRPr="00000000">
        <w:rPr>
          <w:color w:val="999999"/>
          <w:vertAlign w:val="baseline"/>
          <w:rtl w:val="0"/>
        </w:rPr>
        <w:t xml:space="preserve">………………………………</w:t>
        <w:tab/>
      </w:r>
      <w:r w:rsidDel="00000000" w:rsidR="00000000" w:rsidRPr="00000000">
        <w:rPr>
          <w:vertAlign w:val="baseline"/>
          <w:rtl w:val="0"/>
        </w:rPr>
        <w:t xml:space="preserve">Place of birth: </w:t>
      </w:r>
      <w:r w:rsidDel="00000000" w:rsidR="00000000" w:rsidRPr="00000000">
        <w:rPr>
          <w:color w:val="999999"/>
          <w:vertAlign w:val="baseline"/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color w:val="999999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Baptism: </w:t>
      </w:r>
      <w:r w:rsidDel="00000000" w:rsidR="00000000" w:rsidRPr="00000000">
        <w:rPr>
          <w:color w:val="999999"/>
          <w:vertAlign w:val="baseline"/>
          <w:rtl w:val="0"/>
        </w:rPr>
        <w:t xml:space="preserve">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Christian names: </w:t>
      </w:r>
      <w:r w:rsidDel="00000000" w:rsidR="00000000" w:rsidRPr="00000000">
        <w:rPr>
          <w:color w:val="999999"/>
          <w:vertAlign w:val="baseline"/>
          <w:rtl w:val="0"/>
        </w:rPr>
        <w:t xml:space="preserve">………………………………………………………………………</w:t>
      </w:r>
      <w:r w:rsidDel="00000000" w:rsidR="00000000" w:rsidRPr="00000000">
        <w:rPr>
          <w:vertAlign w:val="baseline"/>
          <w:rtl w:val="0"/>
        </w:rPr>
        <w:t xml:space="preserve">Sex………………..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color w:val="999999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Surname: </w:t>
      </w:r>
      <w:r w:rsidDel="00000000" w:rsidR="00000000" w:rsidRPr="00000000">
        <w:rPr>
          <w:color w:val="999999"/>
          <w:vertAlign w:val="baseline"/>
          <w:rtl w:val="0"/>
        </w:rPr>
        <w:t xml:space="preserve">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color w:val="999999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Father’s full name: </w:t>
      </w:r>
      <w:r w:rsidDel="00000000" w:rsidR="00000000" w:rsidRPr="00000000">
        <w:rPr>
          <w:color w:val="999999"/>
          <w:vertAlign w:val="baseline"/>
          <w:rtl w:val="0"/>
        </w:rPr>
        <w:t xml:space="preserve">…………………………………………………………………………………………..</w:t>
      </w:r>
    </w:p>
    <w:p w:rsidR="00000000" w:rsidDel="00000000" w:rsidP="00000000" w:rsidRDefault="00000000" w:rsidRPr="00000000" w14:paraId="0000000D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Mother’s full name: </w:t>
      </w:r>
      <w:r w:rsidDel="00000000" w:rsidR="00000000" w:rsidRPr="00000000">
        <w:rPr>
          <w:color w:val="999999"/>
          <w:vertAlign w:val="baseline"/>
          <w:rtl w:val="0"/>
        </w:rPr>
        <w:t xml:space="preserve">………………………………………………………………………………………….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both"/>
        <w:rPr>
          <w:color w:val="999999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Father’s occupation: </w:t>
      </w:r>
      <w:r w:rsidDel="00000000" w:rsidR="00000000" w:rsidRPr="00000000">
        <w:rPr>
          <w:color w:val="999999"/>
          <w:vertAlign w:val="baseline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0F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Mother’s occupation: </w:t>
      </w:r>
      <w:r w:rsidDel="00000000" w:rsidR="00000000" w:rsidRPr="00000000">
        <w:rPr>
          <w:color w:val="999999"/>
          <w:vertAlign w:val="baseline"/>
          <w:rtl w:val="0"/>
        </w:rPr>
        <w:t xml:space="preserve">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both"/>
        <w:rPr>
          <w:color w:val="999999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Address: </w:t>
      </w:r>
      <w:r w:rsidDel="00000000" w:rsidR="00000000" w:rsidRPr="00000000">
        <w:rPr>
          <w:color w:val="999999"/>
          <w:vertAlign w:val="baseline"/>
          <w:rtl w:val="0"/>
        </w:rPr>
        <w:t xml:space="preserve">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1">
      <w:pPr>
        <w:spacing w:line="480" w:lineRule="auto"/>
        <w:jc w:val="both"/>
        <w:rPr>
          <w:color w:val="999999"/>
          <w:vertAlign w:val="baseline"/>
        </w:rPr>
      </w:pPr>
      <w:r w:rsidDel="00000000" w:rsidR="00000000" w:rsidRPr="00000000">
        <w:rPr>
          <w:color w:val="999999"/>
          <w:vertAlign w:val="baseline"/>
          <w:rtl w:val="0"/>
        </w:rPr>
        <w:t xml:space="preserve">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Tel. (home) </w:t>
      </w:r>
      <w:r w:rsidDel="00000000" w:rsidR="00000000" w:rsidRPr="00000000">
        <w:rPr>
          <w:color w:val="999999"/>
          <w:vertAlign w:val="baseline"/>
          <w:rtl w:val="0"/>
        </w:rPr>
        <w:t xml:space="preserve">………………………………</w:t>
      </w:r>
      <w:r w:rsidDel="00000000" w:rsidR="00000000" w:rsidRPr="00000000">
        <w:rPr>
          <w:vertAlign w:val="baseline"/>
          <w:rtl w:val="0"/>
        </w:rPr>
        <w:tab/>
        <w:t xml:space="preserve">Tel. (office) </w:t>
      </w:r>
      <w:r w:rsidDel="00000000" w:rsidR="00000000" w:rsidRPr="00000000">
        <w:rPr>
          <w:color w:val="999999"/>
          <w:vertAlign w:val="baseline"/>
          <w:rtl w:val="0"/>
        </w:rPr>
        <w:t xml:space="preserve">………………………………………………….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Mobile: </w:t>
      </w:r>
      <w:r w:rsidDel="00000000" w:rsidR="00000000" w:rsidRPr="00000000">
        <w:rPr>
          <w:color w:val="999999"/>
          <w:vertAlign w:val="baseline"/>
          <w:rtl w:val="0"/>
        </w:rPr>
        <w:t xml:space="preserve">……………………………</w:t>
      </w:r>
      <w:r w:rsidDel="00000000" w:rsidR="00000000" w:rsidRPr="00000000">
        <w:rPr>
          <w:vertAlign w:val="baseline"/>
          <w:rtl w:val="0"/>
        </w:rPr>
        <w:tab/>
        <w:t xml:space="preserve">E-mail: </w:t>
      </w:r>
      <w:r w:rsidDel="00000000" w:rsidR="00000000" w:rsidRPr="00000000">
        <w:rPr>
          <w:color w:val="999999"/>
          <w:vertAlign w:val="baseline"/>
          <w:rtl w:val="0"/>
        </w:rPr>
        <w:t xml:space="preserve">……………………………………</w:t>
      </w:r>
      <w:r w:rsidDel="00000000" w:rsidR="00000000" w:rsidRPr="00000000">
        <w:rPr>
          <w:vertAlign w:val="baseline"/>
          <w:rtl w:val="0"/>
        </w:rPr>
        <w:t xml:space="preserve">@ </w:t>
      </w:r>
      <w:r w:rsidDel="00000000" w:rsidR="00000000" w:rsidRPr="00000000">
        <w:rPr>
          <w:color w:val="999999"/>
          <w:vertAlign w:val="baseline"/>
          <w:rtl w:val="0"/>
        </w:rPr>
        <w:t xml:space="preserve">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color w:val="999999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 children, names of brothers and sisters: </w:t>
      </w:r>
      <w:r w:rsidDel="00000000" w:rsidR="00000000" w:rsidRPr="00000000">
        <w:rPr>
          <w:color w:val="999999"/>
          <w:vertAlign w:val="baseline"/>
          <w:rtl w:val="0"/>
        </w:rPr>
        <w:t xml:space="preserve">………………………………………………………………</w:t>
      </w:r>
    </w:p>
    <w:p w:rsidR="00000000" w:rsidDel="00000000" w:rsidP="00000000" w:rsidRDefault="00000000" w:rsidRPr="00000000" w14:paraId="00000015">
      <w:pPr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i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Godparents’ full names: </w:t>
      </w:r>
      <w:r w:rsidDel="00000000" w:rsidR="00000000" w:rsidRPr="00000000">
        <w:rPr>
          <w:i w:val="1"/>
          <w:vertAlign w:val="baseline"/>
          <w:rtl w:val="0"/>
        </w:rPr>
        <w:t xml:space="preserve">(Godparents </w:t>
      </w:r>
      <w:r w:rsidDel="00000000" w:rsidR="00000000" w:rsidRPr="00000000">
        <w:rPr>
          <w:i w:val="1"/>
          <w:u w:val="single"/>
          <w:vertAlign w:val="baseline"/>
          <w:rtl w:val="0"/>
        </w:rPr>
        <w:t xml:space="preserve">must</w:t>
      </w:r>
      <w:r w:rsidDel="00000000" w:rsidR="00000000" w:rsidRPr="00000000">
        <w:rPr>
          <w:i w:val="1"/>
          <w:vertAlign w:val="baseline"/>
          <w:rtl w:val="0"/>
        </w:rPr>
        <w:t xml:space="preserve"> be baptised. Traditionally, there are 2 Godfathers and 1 Godmother for a boy, and 2 Godmothers and 1 Godfather for a girl)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999999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rPr>
          <w:color w:val="999999"/>
          <w:vertAlign w:val="baseline"/>
        </w:rPr>
      </w:pPr>
      <w:r w:rsidDel="00000000" w:rsidR="00000000" w:rsidRPr="00000000">
        <w:rPr>
          <w:color w:val="999999"/>
          <w:vertAlign w:val="baseline"/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9">
      <w:pPr>
        <w:spacing w:line="480" w:lineRule="auto"/>
        <w:jc w:val="both"/>
        <w:rPr>
          <w:color w:val="999999"/>
          <w:vertAlign w:val="baseline"/>
        </w:rPr>
      </w:pPr>
      <w:r w:rsidDel="00000000" w:rsidR="00000000" w:rsidRPr="00000000">
        <w:rPr>
          <w:color w:val="999999"/>
          <w:vertAlign w:val="baseline"/>
          <w:rtl w:val="0"/>
        </w:rPr>
        <w:t xml:space="preserve">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A">
      <w:pPr>
        <w:pBdr>
          <w:bottom w:color="000000" w:space="1" w:sz="12" w:val="single"/>
        </w:pBdr>
        <w:spacing w:line="480" w:lineRule="auto"/>
        <w:jc w:val="both"/>
        <w:rPr>
          <w:color w:val="999999"/>
          <w:vertAlign w:val="baseline"/>
        </w:rPr>
      </w:pPr>
      <w:r w:rsidDel="00000000" w:rsidR="00000000" w:rsidRPr="00000000">
        <w:rPr>
          <w:color w:val="999999"/>
          <w:vertAlign w:val="baseline"/>
          <w:rtl w:val="0"/>
        </w:rPr>
        <w:t xml:space="preserve">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B">
      <w:pPr>
        <w:pBdr>
          <w:bottom w:color="000000" w:space="1" w:sz="12" w:val="single"/>
        </w:pBdr>
        <w:jc w:val="both"/>
        <w:rPr>
          <w:color w:val="c0c0c0"/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Officiating Minister: </w:t>
      </w:r>
      <w:r w:rsidDel="00000000" w:rsidR="00000000" w:rsidRPr="00000000">
        <w:rPr>
          <w:color w:val="c0c0c0"/>
          <w:sz w:val="28"/>
          <w:szCs w:val="28"/>
          <w:vertAlign w:val="baseline"/>
          <w:rtl w:val="0"/>
        </w:rPr>
        <w:t xml:space="preserve">………………………………………………………………………...</w:t>
      </w:r>
    </w:p>
    <w:p w:rsidR="00000000" w:rsidDel="00000000" w:rsidP="00000000" w:rsidRDefault="00000000" w:rsidRPr="00000000" w14:paraId="0000001C">
      <w:pPr>
        <w:pBdr>
          <w:bottom w:color="000000" w:space="1" w:sz="12" w:val="single"/>
        </w:pBdr>
        <w:spacing w:line="480" w:lineRule="auto"/>
        <w:jc w:val="both"/>
        <w:rPr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12" w:val="single"/>
        </w:pBdr>
        <w:spacing w:line="480" w:lineRule="auto"/>
        <w:jc w:val="both"/>
        <w:rPr>
          <w:i w:val="0"/>
          <w:smallCaps w:val="0"/>
          <w:vertAlign w:val="baseline"/>
        </w:rPr>
      </w:pPr>
      <w:r w:rsidDel="00000000" w:rsidR="00000000" w:rsidRPr="00000000">
        <w:rPr>
          <w:i w:val="1"/>
          <w:smallCaps w:val="1"/>
          <w:vertAlign w:val="baseline"/>
          <w:rtl w:val="0"/>
        </w:rPr>
        <w:t xml:space="preserve">There is no fee for a baptism, but we are grateful for any offering you should wish to make.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Number of family and friends attending Baptism </w:t>
      </w:r>
      <w:r w:rsidDel="00000000" w:rsidR="00000000" w:rsidRPr="00000000">
        <w:rPr>
          <w:color w:val="999999"/>
          <w:vertAlign w:val="baseline"/>
          <w:rtl w:val="0"/>
        </w:rPr>
        <w:t xml:space="preserve">……………… </w:t>
      </w:r>
      <w:r w:rsidDel="00000000" w:rsidR="00000000" w:rsidRPr="00000000">
        <w:rPr>
          <w:vertAlign w:val="baseline"/>
          <w:rtl w:val="0"/>
        </w:rPr>
        <w:tab/>
        <w:tab/>
        <w:t xml:space="preserve">Any disabled:  Yes / No</w:t>
      </w:r>
    </w:p>
    <w:p w:rsidR="00000000" w:rsidDel="00000000" w:rsidP="00000000" w:rsidRDefault="00000000" w:rsidRPr="00000000" w14:paraId="00000020">
      <w:pPr>
        <w:rPr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397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admin@holytrinity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